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F3" w:rsidRPr="008D11EF" w:rsidRDefault="00DA06F3" w:rsidP="00DA06F3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</w:t>
      </w:r>
      <w:r w:rsidRPr="008D11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РАТКАЯ  ПРЕЗЕНТАЦИЯ</w:t>
      </w:r>
      <w:proofErr w:type="gramEnd"/>
      <w:r w:rsidRPr="008D11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ПРОГРАММЫ</w:t>
      </w:r>
    </w:p>
    <w:p w:rsidR="002E7C98" w:rsidRPr="008F1E12" w:rsidRDefault="00DA06F3" w:rsidP="00DA06F3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CD5FF0" w:rsidRPr="007215C7" w:rsidRDefault="00CD5FF0" w:rsidP="00CD5FF0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A2240">
        <w:rPr>
          <w:rFonts w:ascii="Times New Roman" w:hAnsi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AA2240">
        <w:rPr>
          <w:rFonts w:ascii="Times New Roman" w:hAnsi="Times New Roman"/>
          <w:sz w:val="28"/>
          <w:szCs w:val="28"/>
        </w:rPr>
        <w:t>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для детей с тяжелыми нарушениями речи (</w:t>
      </w:r>
      <w:r>
        <w:rPr>
          <w:rFonts w:ascii="Times New Roman" w:hAnsi="Times New Roman"/>
          <w:b/>
          <w:sz w:val="28"/>
          <w:szCs w:val="28"/>
        </w:rPr>
        <w:t>далее – АООП ДО, Программа</w:t>
      </w:r>
      <w:r>
        <w:rPr>
          <w:rFonts w:ascii="Times New Roman" w:hAnsi="Times New Roman"/>
          <w:sz w:val="28"/>
          <w:szCs w:val="28"/>
        </w:rPr>
        <w:t>) муниципального дошкольного образовательного учреждения «Детский сад № 9 п. Северный Белгородского района Белгородской области»  разработана  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</w:p>
    <w:p w:rsidR="00CD5FF0" w:rsidRPr="00626453" w:rsidRDefault="00CD5FF0" w:rsidP="00CD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АООП ДО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иров дошкольного образования). </w:t>
      </w:r>
    </w:p>
    <w:p w:rsidR="00CD5FF0" w:rsidRPr="00626453" w:rsidRDefault="00CD5FF0" w:rsidP="00CD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Результаты освоения АООП ДО 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ТНР) 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proofErr w:type="gramEnd"/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льности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. Эти результаты используются только для планирования индивидуальной </w:t>
      </w:r>
      <w:proofErr w:type="spellStart"/>
      <w:r w:rsidRPr="00626453">
        <w:rPr>
          <w:rFonts w:ascii="Times New Roman" w:eastAsia="Times New Roman" w:hAnsi="Times New Roman"/>
          <w:color w:val="000000"/>
          <w:sz w:val="28"/>
          <w:szCs w:val="28"/>
        </w:rPr>
        <w:t>коррекционно</w:t>
      </w:r>
      <w:proofErr w:type="spellEnd"/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- развивающей работы с детьми и дальнейшего планирования образовательной деятельности. </w:t>
      </w:r>
    </w:p>
    <w:p w:rsidR="00CD5FF0" w:rsidRPr="000B7400" w:rsidRDefault="00CD5FF0" w:rsidP="00CD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7400">
        <w:rPr>
          <w:rFonts w:ascii="Times New Roman" w:eastAsia="Times New Roman" w:hAnsi="Times New Roman"/>
          <w:color w:val="000000"/>
          <w:sz w:val="28"/>
          <w:szCs w:val="28"/>
        </w:rPr>
        <w:t xml:space="preserve">Коррекционная часть АООП ДО включает </w:t>
      </w:r>
      <w:r w:rsidRPr="000B7400">
        <w:rPr>
          <w:rFonts w:ascii="Times New Roman" w:eastAsia="Times New Roman" w:hAnsi="Times New Roman"/>
          <w:sz w:val="28"/>
          <w:szCs w:val="28"/>
        </w:rPr>
        <w:t>коррекционную программу</w:t>
      </w:r>
      <w:r w:rsidRPr="000B740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0B74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логопедической работы по преодолению </w:t>
      </w:r>
      <w:proofErr w:type="spellStart"/>
      <w:r w:rsidRPr="000B7400">
        <w:rPr>
          <w:rFonts w:ascii="Times New Roman" w:eastAsia="Times New Roman" w:hAnsi="Times New Roman"/>
          <w:bCs/>
          <w:color w:val="000000"/>
          <w:sz w:val="28"/>
          <w:szCs w:val="28"/>
        </w:rPr>
        <w:t>фонетико</w:t>
      </w:r>
      <w:proofErr w:type="spellEnd"/>
      <w:r w:rsidRPr="000B74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фонематического недоразвития у детей под редакцией Т.Б. Филичевой, Г.В. Чиркиной.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комплексную образовательную программу дошкольного образования для детей с тяжелыми нарушениями речи (ОНР) с 3 до 7 лет Н.В.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Нищевой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CD5FF0" w:rsidRPr="00626453" w:rsidRDefault="00CD5FF0" w:rsidP="00CD5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6453">
        <w:rPr>
          <w:rFonts w:ascii="Times New Roman" w:eastAsia="Times New Roman" w:hAnsi="Times New Roman"/>
          <w:sz w:val="28"/>
          <w:szCs w:val="28"/>
        </w:rPr>
        <w:t xml:space="preserve">    Программа состоит из трех основных разделов (целевого, содержательного, организационного)</w:t>
      </w:r>
      <w:r>
        <w:rPr>
          <w:rFonts w:ascii="Times New Roman" w:eastAsia="Times New Roman" w:hAnsi="Times New Roman"/>
          <w:sz w:val="28"/>
          <w:szCs w:val="28"/>
        </w:rPr>
        <w:t>, в каждом из которых представлена часть, формируемая участниками образовательных отношений</w:t>
      </w:r>
      <w:r w:rsidRPr="00626453">
        <w:rPr>
          <w:rFonts w:ascii="Times New Roman" w:eastAsia="Times New Roman" w:hAnsi="Times New Roman"/>
          <w:sz w:val="28"/>
          <w:szCs w:val="28"/>
        </w:rPr>
        <w:t xml:space="preserve"> и дополнительного раздела — краткой презентации Программы. </w:t>
      </w:r>
    </w:p>
    <w:p w:rsidR="00CD5FF0" w:rsidRPr="00626453" w:rsidRDefault="00CD5FF0" w:rsidP="00CD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АООП ДО д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>ля детей с ОВЗ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ТНР)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 предусматривает</w:t>
      </w:r>
      <w:proofErr w:type="gramEnd"/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 следующих условий: </w:t>
      </w:r>
    </w:p>
    <w:p w:rsidR="00CD5FF0" w:rsidRPr="00626453" w:rsidRDefault="00CD5FF0" w:rsidP="00CD5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наличие в ДОО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психолого-медико-педагогического сопровождения детей с ОВЗ; </w:t>
      </w:r>
    </w:p>
    <w:p w:rsidR="00CD5FF0" w:rsidRPr="00626453" w:rsidRDefault="00CD5FF0" w:rsidP="00CD5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</w:p>
    <w:p w:rsidR="00CD5FF0" w:rsidRPr="00626453" w:rsidRDefault="00CD5FF0" w:rsidP="00CD5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CD5FF0" w:rsidRPr="00626453" w:rsidRDefault="00CD5FF0" w:rsidP="00CD5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CD5FF0" w:rsidRDefault="00CD5FF0" w:rsidP="00CD5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событийный характер в организации жизнедеятельности детей. </w:t>
      </w:r>
    </w:p>
    <w:p w:rsidR="00816A15" w:rsidRPr="00626453" w:rsidRDefault="00816A15" w:rsidP="00816A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5FF0" w:rsidRPr="00626453" w:rsidRDefault="00CD5FF0" w:rsidP="0081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Особенности осуществления образовательной деятельности:</w:t>
      </w:r>
    </w:p>
    <w:p w:rsidR="00CD5FF0" w:rsidRPr="00626453" w:rsidRDefault="00CD5FF0" w:rsidP="00CD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    Участниками образова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тельных отношений являются: обучающиеся старшего дошкольного возраста с ОВЗ (ТНР)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>, родители (законные представител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и), педагогические работники ДОО</w:t>
      </w: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.  Образовательная </w:t>
      </w:r>
      <w:proofErr w:type="gramStart"/>
      <w:r w:rsidRPr="00626453">
        <w:rPr>
          <w:rFonts w:ascii="Times New Roman" w:eastAsia="Times New Roman" w:hAnsi="Times New Roman"/>
          <w:color w:val="000000"/>
          <w:sz w:val="28"/>
          <w:szCs w:val="28"/>
        </w:rPr>
        <w:t>деятельность  осуществляется</w:t>
      </w:r>
      <w:proofErr w:type="gramEnd"/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CD5FF0" w:rsidRDefault="00CD5FF0" w:rsidP="00CD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/>
          <w:color w:val="000000"/>
          <w:sz w:val="28"/>
          <w:szCs w:val="28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2E7C98" w:rsidRDefault="002E7C98" w:rsidP="002E7C98"/>
    <w:p w:rsidR="00DA06F3" w:rsidRPr="008D11EF" w:rsidRDefault="00DA06F3" w:rsidP="00DA06F3">
      <w:pPr>
        <w:tabs>
          <w:tab w:val="left" w:pos="5959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DA06F3" w:rsidRPr="008D11EF" w:rsidRDefault="00DA06F3" w:rsidP="00816A15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567E1E" w:rsidRDefault="00567E1E"/>
    <w:sectPr w:rsidR="00567E1E" w:rsidSect="0021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547D"/>
    <w:multiLevelType w:val="multilevel"/>
    <w:tmpl w:val="FF7A921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cs="Times New Roman"/>
      </w:rPr>
    </w:lvl>
  </w:abstractNum>
  <w:abstractNum w:abstractNumId="1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10611"/>
    <w:multiLevelType w:val="hybridMultilevel"/>
    <w:tmpl w:val="CA2802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C98"/>
    <w:rsid w:val="002E7C98"/>
    <w:rsid w:val="00567E1E"/>
    <w:rsid w:val="006826AA"/>
    <w:rsid w:val="00816A15"/>
    <w:rsid w:val="00CD5FF0"/>
    <w:rsid w:val="00DA06F3"/>
    <w:rsid w:val="00F559C6"/>
    <w:rsid w:val="00F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564D3C-C5E2-471D-B969-D21E3BA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1</cp:lastModifiedBy>
  <cp:revision>8</cp:revision>
  <dcterms:created xsi:type="dcterms:W3CDTF">2018-07-15T15:26:00Z</dcterms:created>
  <dcterms:modified xsi:type="dcterms:W3CDTF">2019-11-15T18:48:00Z</dcterms:modified>
</cp:coreProperties>
</file>