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D" w:rsidRDefault="008C62BD" w:rsidP="008C62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воспитателей</w:t>
      </w:r>
    </w:p>
    <w:p w:rsidR="008C62BD" w:rsidRDefault="008C62BD" w:rsidP="008C62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группе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направленности</w:t>
      </w:r>
    </w:p>
    <w:p w:rsidR="008C62BD" w:rsidRDefault="00FE0DF5" w:rsidP="008C62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детей  5-6</w:t>
      </w:r>
      <w:r w:rsidR="008C62BD">
        <w:rPr>
          <w:b/>
          <w:bCs/>
          <w:sz w:val="28"/>
          <w:szCs w:val="28"/>
        </w:rPr>
        <w:t xml:space="preserve"> лет</w:t>
      </w:r>
    </w:p>
    <w:p w:rsidR="00E21C88" w:rsidRDefault="00E21C88" w:rsidP="008C62BD">
      <w:pPr>
        <w:pStyle w:val="Default"/>
        <w:ind w:firstLine="708"/>
        <w:jc w:val="both"/>
        <w:rPr>
          <w:sz w:val="28"/>
          <w:szCs w:val="28"/>
        </w:rPr>
      </w:pPr>
    </w:p>
    <w:p w:rsidR="00E21C88" w:rsidRDefault="00E21C88" w:rsidP="00E21C88">
      <w:pPr>
        <w:pStyle w:val="Style19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и утверждена в структуре Основной образовательной</w:t>
      </w:r>
      <w:r w:rsidRPr="00EF2D36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раммы дошкольного образования МДОУ </w:t>
      </w:r>
      <w:r w:rsidRPr="0094689E">
        <w:rPr>
          <w:sz w:val="28"/>
          <w:szCs w:val="28"/>
        </w:rPr>
        <w:t>«Детский сад общеразвивающего вида №9 п. Северный»</w:t>
      </w:r>
      <w:r>
        <w:rPr>
          <w:sz w:val="28"/>
          <w:szCs w:val="28"/>
        </w:rPr>
        <w:t>, которая</w:t>
      </w:r>
      <w:r w:rsidRPr="0094689E">
        <w:rPr>
          <w:sz w:val="28"/>
          <w:szCs w:val="28"/>
        </w:rPr>
        <w:t xml:space="preserve"> </w:t>
      </w:r>
      <w:r w:rsidRPr="00EF2D36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в соответствии с п</w:t>
      </w:r>
      <w:r w:rsidRPr="00EF2D36">
        <w:rPr>
          <w:sz w:val="28"/>
          <w:szCs w:val="28"/>
        </w:rPr>
        <w:t xml:space="preserve">римерной </w:t>
      </w:r>
      <w:r>
        <w:rPr>
          <w:sz w:val="28"/>
          <w:szCs w:val="28"/>
        </w:rPr>
        <w:t>основной программой дошкольного образования (одобренной учебно-методическим объединением</w:t>
      </w:r>
      <w:r w:rsidRPr="00EF2D36">
        <w:rPr>
          <w:sz w:val="28"/>
          <w:szCs w:val="28"/>
        </w:rPr>
        <w:t xml:space="preserve">  20 мая 2015 года, протокол </w:t>
      </w:r>
      <w:r>
        <w:rPr>
          <w:sz w:val="28"/>
          <w:szCs w:val="28"/>
        </w:rPr>
        <w:t xml:space="preserve">№2/15 и включенной в Реестр примерных основных образовательных программ), с учетом учебно-методического комплекта примерной основной образовательной программы «Детство» </w:t>
      </w:r>
      <w:r w:rsidRPr="00844DE9">
        <w:rPr>
          <w:sz w:val="28"/>
          <w:szCs w:val="28"/>
        </w:rPr>
        <w:t xml:space="preserve">под редакцией Т.И. Бабаевой, А.Г. Гогоберидзе, О.В. Солнцевой. – СПб.: ООО «Издательство </w:t>
      </w:r>
      <w:r>
        <w:rPr>
          <w:sz w:val="28"/>
          <w:szCs w:val="28"/>
        </w:rPr>
        <w:t>«Детство-Пресс», 2014. – 352с.).</w:t>
      </w:r>
    </w:p>
    <w:p w:rsidR="008C62BD" w:rsidRPr="008C62BD" w:rsidRDefault="008C62BD" w:rsidP="008C62BD">
      <w:pPr>
        <w:pStyle w:val="Default"/>
        <w:ind w:firstLine="708"/>
        <w:jc w:val="both"/>
        <w:rPr>
          <w:sz w:val="28"/>
          <w:szCs w:val="28"/>
        </w:rPr>
      </w:pPr>
      <w:r w:rsidRPr="008C62BD">
        <w:rPr>
          <w:sz w:val="28"/>
          <w:szCs w:val="28"/>
        </w:rPr>
        <w:t xml:space="preserve">В содержание программы представлены: цели, задачи, предполагаемые результаты освоения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8C62BD" w:rsidRPr="008C62BD" w:rsidRDefault="008C62BD" w:rsidP="008C62BD">
      <w:pPr>
        <w:pStyle w:val="Default"/>
        <w:ind w:firstLine="708"/>
        <w:jc w:val="both"/>
        <w:rPr>
          <w:sz w:val="28"/>
          <w:szCs w:val="28"/>
        </w:rPr>
      </w:pPr>
      <w:r w:rsidRPr="008C62BD">
        <w:rPr>
          <w:sz w:val="28"/>
          <w:szCs w:val="28"/>
        </w:rPr>
        <w:t xml:space="preserve"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 </w:t>
      </w:r>
    </w:p>
    <w:p w:rsidR="008C62BD" w:rsidRPr="008C62BD" w:rsidRDefault="008C62BD" w:rsidP="008C62BD">
      <w:pPr>
        <w:ind w:firstLine="708"/>
        <w:jc w:val="both"/>
        <w:rPr>
          <w:rFonts w:ascii="Times New Roman" w:hAnsi="Times New Roman" w:cs="Times New Roman"/>
        </w:rPr>
      </w:pPr>
      <w:r w:rsidRPr="008C62BD">
        <w:rPr>
          <w:rFonts w:ascii="Times New Roman" w:hAnsi="Times New Roman" w:cs="Times New Roman"/>
          <w:sz w:val="28"/>
          <w:szCs w:val="28"/>
        </w:rPr>
        <w:t>Качественная реализация рабочей программы обеспечивает преемственность целей, задач и содержания образовательной программы дошкольного образования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5535FD" w:rsidRPr="008C62BD" w:rsidRDefault="005535FD">
      <w:pPr>
        <w:rPr>
          <w:rFonts w:ascii="Times New Roman" w:hAnsi="Times New Roman" w:cs="Times New Roman"/>
        </w:rPr>
      </w:pPr>
    </w:p>
    <w:sectPr w:rsidR="005535FD" w:rsidRPr="008C62BD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2BD"/>
    <w:rsid w:val="00201AC9"/>
    <w:rsid w:val="005535FD"/>
    <w:rsid w:val="008C62BD"/>
    <w:rsid w:val="009E4B74"/>
    <w:rsid w:val="00E21C88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E21C88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4</cp:revision>
  <dcterms:created xsi:type="dcterms:W3CDTF">2018-05-05T17:05:00Z</dcterms:created>
  <dcterms:modified xsi:type="dcterms:W3CDTF">2018-09-17T17:49:00Z</dcterms:modified>
</cp:coreProperties>
</file>