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CF" w:rsidRPr="00B51FF6" w:rsidRDefault="00C54ACF" w:rsidP="00506E5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B51FF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Значение пальчиковой гимнастики в работе с детьми </w:t>
      </w:r>
    </w:p>
    <w:p w:rsidR="00C54ACF" w:rsidRPr="00B51FF6" w:rsidRDefault="00C54ACF" w:rsidP="00C54A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— это комплекс специальных упражнений для развития мелкой мускулатуры (кистей и пальцев рук).</w:t>
      </w:r>
    </w:p>
    <w:p w:rsidR="002E56CC" w:rsidRPr="00B51FF6" w:rsidRDefault="00C54ACF" w:rsidP="002E56CC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51FF6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детей, чьи пальчики систематически стимулировались при помощи игр и массажа, наблюдается активное совершенствование всех видов внимания и памяти, развитие аналитических и творческих способностей</w:t>
      </w:r>
      <w:r w:rsidRPr="00B51F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2E56CC" w:rsidRPr="00B51FF6" w:rsidRDefault="002E56CC" w:rsidP="009215BB">
      <w:pPr>
        <w:spacing w:before="120" w:after="240"/>
        <w:rPr>
          <w:rFonts w:ascii="Times New Roman" w:hAnsi="Times New Roman" w:cs="Times New Roman"/>
          <w:spacing w:val="-7"/>
          <w:sz w:val="28"/>
          <w:szCs w:val="28"/>
        </w:rPr>
      </w:pPr>
      <w:r w:rsidRPr="00B5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Главная цель пальчиковых игр</w:t>
      </w:r>
      <w:r w:rsidRPr="00B5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У детей, с которыми часто проводили пальчиковые игры, даже почерк намного лучше, чем у других. 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C54ACF" w:rsidRPr="00B51FF6" w:rsidRDefault="00C54ACF" w:rsidP="00BC44FD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B51FF6">
        <w:rPr>
          <w:rFonts w:ascii="Times New Roman" w:hAnsi="Times New Roman" w:cs="Times New Roman"/>
          <w:b/>
          <w:spacing w:val="-7"/>
          <w:sz w:val="28"/>
          <w:szCs w:val="28"/>
        </w:rPr>
        <w:t>Задачи пальчиковой гимнастики в подготовительной группе</w:t>
      </w:r>
      <w:r w:rsidR="002E56CC" w:rsidRPr="00B51FF6">
        <w:rPr>
          <w:rFonts w:ascii="Times New Roman" w:hAnsi="Times New Roman" w:cs="Times New Roman"/>
          <w:b/>
          <w:spacing w:val="-7"/>
          <w:sz w:val="28"/>
          <w:szCs w:val="28"/>
        </w:rPr>
        <w:t>:</w:t>
      </w:r>
    </w:p>
    <w:p w:rsidR="002E56CC" w:rsidRPr="00B51FF6" w:rsidRDefault="002E56CC" w:rsidP="00BC44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 пальцев: на занятиях по подготовке обучению грамоте ребята учатся правильно держать ручку, писать печатные буквы;</w:t>
      </w:r>
    </w:p>
    <w:p w:rsidR="002E56CC" w:rsidRPr="00B51FF6" w:rsidRDefault="002E56CC" w:rsidP="00BC44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речевых центров: дети 6–7 лет осваивают навык </w:t>
      </w:r>
      <w:proofErr w:type="spellStart"/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пересказывания</w:t>
      </w:r>
      <w:proofErr w:type="spellEnd"/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текстов, подготовки коротких сообщений;</w:t>
      </w:r>
    </w:p>
    <w:p w:rsidR="002E56CC" w:rsidRPr="00B51FF6" w:rsidRDefault="002E56CC" w:rsidP="00BC44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внимания и памяти: у старших дошкольников формируется произвольная концентрация внимания, улучшается процесс запоминания информации;</w:t>
      </w:r>
    </w:p>
    <w:p w:rsidR="002E56CC" w:rsidRPr="00B51FF6" w:rsidRDefault="002E56CC" w:rsidP="002E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фантазии: дети импровизируют в играх, творческой деятельности, простом сочинительстве;</w:t>
      </w:r>
    </w:p>
    <w:p w:rsidR="009215BB" w:rsidRPr="00B51FF6" w:rsidRDefault="002E56CC" w:rsidP="009215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позитивной атмосферы в группе, игры зарождают чувство </w:t>
      </w:r>
    </w:p>
    <w:p w:rsidR="002E56CC" w:rsidRPr="00B51FF6" w:rsidRDefault="002E56CC" w:rsidP="009215B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товарищества.</w:t>
      </w:r>
    </w:p>
    <w:p w:rsidR="00585E02" w:rsidRPr="00B51FF6" w:rsidRDefault="00181D71" w:rsidP="00181D7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Нетрадиционная пальчиковая гимнастика</w:t>
      </w:r>
    </w:p>
    <w:p w:rsidR="00B23223" w:rsidRPr="00B51FF6" w:rsidRDefault="00181D71" w:rsidP="00181D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простых пальчиковых игр можно использовать нетрадиционные игры на развитие мелкой моторики. </w:t>
      </w:r>
    </w:p>
    <w:p w:rsidR="00C54ACF" w:rsidRPr="00B51FF6" w:rsidRDefault="00B23223" w:rsidP="00B51FF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51FF6"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Нетрадиционные </w:t>
      </w:r>
      <w:r w:rsidRPr="00B51FF6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B51FF6">
        <w:rPr>
          <w:rStyle w:val="c19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Пальчиковые игры</w:t>
      </w:r>
      <w:r w:rsidRPr="00B51FF6">
        <w:rPr>
          <w:rStyle w:val="c1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B51FF6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- это игры с различными пре</w:t>
      </w:r>
      <w:bookmarkStart w:id="0" w:name="_GoBack"/>
      <w:bookmarkEnd w:id="0"/>
      <w:r w:rsidRPr="00B51FF6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дметами, которые всегда есть в обиходе. Такие как карандаш, мячик -ежик, шишка, грецкий орех, бельевая прищепка, пуговицы, бусы, фасоль, горох.</w:t>
      </w:r>
      <w:r w:rsidR="00B51FF6" w:rsidRPr="00B51FF6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5BB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качестве пальчиковой разминки можно применять игры со счетными палочками - это выкладывание фигур по схеме или по свободному замыслу</w:t>
      </w:r>
      <w:r w:rsidR="00B51FF6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462B1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детей</w:t>
      </w:r>
      <w:r w:rsidR="0004120A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215BB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462B1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 также собирание картинок</w:t>
      </w:r>
      <w:r w:rsidR="0004120A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из </w:t>
      </w:r>
      <w:proofErr w:type="spellStart"/>
      <w:r w:rsidR="0004120A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пазлов</w:t>
      </w:r>
      <w:proofErr w:type="spellEnd"/>
      <w:r w:rsidR="0004120A" w:rsidRPr="00B51F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sectPr w:rsidR="00C54ACF" w:rsidRPr="00B51FF6" w:rsidSect="009215BB">
      <w:pgSz w:w="11906" w:h="16838"/>
      <w:pgMar w:top="993" w:right="850" w:bottom="709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4731"/>
    <w:multiLevelType w:val="multilevel"/>
    <w:tmpl w:val="B82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E2EE7"/>
    <w:multiLevelType w:val="multilevel"/>
    <w:tmpl w:val="0360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32E"/>
    <w:rsid w:val="0004120A"/>
    <w:rsid w:val="000B56EE"/>
    <w:rsid w:val="000F381F"/>
    <w:rsid w:val="00141ACA"/>
    <w:rsid w:val="00145A68"/>
    <w:rsid w:val="00181D71"/>
    <w:rsid w:val="001E530F"/>
    <w:rsid w:val="002E56CC"/>
    <w:rsid w:val="004462B1"/>
    <w:rsid w:val="00506E53"/>
    <w:rsid w:val="00585E02"/>
    <w:rsid w:val="0068754D"/>
    <w:rsid w:val="00880265"/>
    <w:rsid w:val="009215BB"/>
    <w:rsid w:val="00A443CE"/>
    <w:rsid w:val="00B23223"/>
    <w:rsid w:val="00B44311"/>
    <w:rsid w:val="00B51FF6"/>
    <w:rsid w:val="00BC44FD"/>
    <w:rsid w:val="00C54ACF"/>
    <w:rsid w:val="00C94858"/>
    <w:rsid w:val="00D24BE6"/>
    <w:rsid w:val="00DA6D40"/>
    <w:rsid w:val="00E0243F"/>
    <w:rsid w:val="00E7463E"/>
    <w:rsid w:val="00ED062B"/>
    <w:rsid w:val="00F075FA"/>
    <w:rsid w:val="00F7432E"/>
    <w:rsid w:val="00F8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0FB53D-7A92-4172-A2B8-C0B4706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58"/>
  </w:style>
  <w:style w:type="paragraph" w:styleId="2">
    <w:name w:val="heading 2"/>
    <w:basedOn w:val="a"/>
    <w:link w:val="20"/>
    <w:uiPriority w:val="9"/>
    <w:qFormat/>
    <w:rsid w:val="00C54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AC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54A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53"/>
    <w:rPr>
      <w:rFonts w:ascii="Segoe UI" w:hAnsi="Segoe UI" w:cs="Segoe UI"/>
      <w:sz w:val="18"/>
      <w:szCs w:val="18"/>
    </w:rPr>
  </w:style>
  <w:style w:type="character" w:customStyle="1" w:styleId="c13">
    <w:name w:val="c13"/>
    <w:basedOn w:val="a0"/>
    <w:rsid w:val="00B23223"/>
  </w:style>
  <w:style w:type="character" w:customStyle="1" w:styleId="c17">
    <w:name w:val="c17"/>
    <w:basedOn w:val="a0"/>
    <w:rsid w:val="00B23223"/>
  </w:style>
  <w:style w:type="character" w:customStyle="1" w:styleId="c19">
    <w:name w:val="c19"/>
    <w:basedOn w:val="a0"/>
    <w:rsid w:val="00B23223"/>
  </w:style>
  <w:style w:type="character" w:customStyle="1" w:styleId="c5">
    <w:name w:val="c5"/>
    <w:basedOn w:val="a0"/>
    <w:rsid w:val="00B2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19</cp:revision>
  <cp:lastPrinted>2019-12-05T07:09:00Z</cp:lastPrinted>
  <dcterms:created xsi:type="dcterms:W3CDTF">2019-12-05T05:49:00Z</dcterms:created>
  <dcterms:modified xsi:type="dcterms:W3CDTF">2021-09-15T16:14:00Z</dcterms:modified>
</cp:coreProperties>
</file>